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8" w:rsidRDefault="00FC46E8" w:rsidP="00FC4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C46E8" w:rsidRDefault="00FC46E8" w:rsidP="00FC4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</w:p>
    <w:p w:rsidR="00FC46E8" w:rsidRDefault="00FC46E8" w:rsidP="00FC46E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1D2228"/>
          <w:sz w:val="24"/>
          <w:szCs w:val="24"/>
          <w:u w:val="single"/>
        </w:rPr>
      </w:pPr>
      <w:r w:rsidRPr="00FC46E8">
        <w:rPr>
          <w:rFonts w:ascii="Bookman Old Style" w:eastAsia="Times New Roman" w:hAnsi="Bookman Old Style" w:cs="Helvetica"/>
          <w:b/>
          <w:color w:val="1D2228"/>
          <w:sz w:val="24"/>
          <w:szCs w:val="24"/>
          <w:u w:val="single"/>
        </w:rPr>
        <w:t>INSTRUCTIONS TO BE FOLLOWED AT THE TIME OF</w:t>
      </w:r>
    </w:p>
    <w:p w:rsidR="00FC46E8" w:rsidRPr="00FC46E8" w:rsidRDefault="00FC46E8" w:rsidP="00FC46E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1D2228"/>
          <w:sz w:val="24"/>
          <w:szCs w:val="24"/>
          <w:u w:val="single"/>
        </w:rPr>
      </w:pPr>
      <w:r w:rsidRPr="00FC46E8">
        <w:rPr>
          <w:rFonts w:ascii="Bookman Old Style" w:eastAsia="Times New Roman" w:hAnsi="Bookman Old Style" w:cs="Helvetica"/>
          <w:b/>
          <w:color w:val="1D2228"/>
          <w:sz w:val="24"/>
          <w:szCs w:val="24"/>
          <w:u w:val="single"/>
        </w:rPr>
        <w:t xml:space="preserve"> INTERVIEW &amp; ENROLMENT FUNCTION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</w:t>
      </w: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1. You shall maintain decorum while appearing online for enrolment, till end of oath ceremony</w:t>
      </w: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2.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You should switch on video and audio before entering into online interview and wait for your turn.  </w:t>
      </w:r>
      <w:proofErr w:type="gramStart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After interview exit from screen.</w:t>
      </w:r>
      <w:proofErr w:type="gramEnd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 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3.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Again login for enrolment and oath taking</w:t>
      </w:r>
      <w:proofErr w:type="gramStart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  ceremony</w:t>
      </w:r>
      <w:proofErr w:type="gramEnd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at the given timings. At this time also before login adjust audio and Video to proper visibility of your face.</w:t>
      </w: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4.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You shall not login on-line and seen on screen without wearing coat and tying neck band to white shirt prescribed.</w:t>
      </w: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5.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 You shall not appear on line while eating, driving or doing other work without coat and band.</w:t>
      </w: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6. 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You shall not appear on screen in plain </w:t>
      </w:r>
      <w:proofErr w:type="spellStart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cloths</w:t>
      </w:r>
      <w:proofErr w:type="spellEnd"/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, T-shirt, Jeans pant, other th</w:t>
      </w:r>
      <w:r w:rsidR="00031434">
        <w:rPr>
          <w:rFonts w:ascii="Bookman Old Style" w:eastAsia="Times New Roman" w:hAnsi="Bookman Old Style" w:cs="Helvetica"/>
          <w:color w:val="1D2228"/>
          <w:sz w:val="24"/>
          <w:szCs w:val="24"/>
        </w:rPr>
        <w:t>a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n prescribed court uniform.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 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7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. You should be seen alone on screen and should not be accompanied by any other person.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  <w:r>
        <w:rPr>
          <w:rFonts w:ascii="Bookman Old Style" w:eastAsia="Times New Roman" w:hAnsi="Bookman Old Style" w:cs="Helvetica"/>
          <w:color w:val="1D2228"/>
          <w:sz w:val="24"/>
          <w:szCs w:val="24"/>
        </w:rPr>
        <w:t>8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. If you violates above</w:t>
      </w:r>
      <w:r w:rsidR="003A2BA6">
        <w:rPr>
          <w:rFonts w:ascii="Bookman Old Style" w:eastAsia="Times New Roman" w:hAnsi="Bookman Old Style" w:cs="Helvetica"/>
          <w:color w:val="1D2228"/>
          <w:sz w:val="24"/>
          <w:szCs w:val="24"/>
        </w:rPr>
        <w:t>,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your enrolment will </w:t>
      </w:r>
      <w:r w:rsidR="00031434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not </w:t>
      </w:r>
      <w:r w:rsidR="003A2BA6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be done and your </w:t>
      </w:r>
      <w:proofErr w:type="gramStart"/>
      <w:r w:rsidR="003A2BA6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enrolment 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</w:t>
      </w:r>
      <w:r w:rsidR="003A2BA6">
        <w:rPr>
          <w:rFonts w:ascii="Bookman Old Style" w:eastAsia="Times New Roman" w:hAnsi="Bookman Old Style" w:cs="Helvetica"/>
          <w:color w:val="1D2228"/>
          <w:sz w:val="24"/>
          <w:szCs w:val="24"/>
        </w:rPr>
        <w:t>will</w:t>
      </w:r>
      <w:proofErr w:type="gramEnd"/>
      <w:r w:rsidR="003A2BA6">
        <w:rPr>
          <w:rFonts w:ascii="Bookman Old Style" w:eastAsia="Times New Roman" w:hAnsi="Bookman Old Style" w:cs="Helvetica"/>
          <w:color w:val="1D2228"/>
          <w:sz w:val="24"/>
          <w:szCs w:val="24"/>
        </w:rPr>
        <w:t xml:space="preserve"> </w:t>
      </w:r>
      <w:r w:rsidRPr="00FC46E8">
        <w:rPr>
          <w:rFonts w:ascii="Bookman Old Style" w:eastAsia="Times New Roman" w:hAnsi="Bookman Old Style" w:cs="Helvetica"/>
          <w:color w:val="1D2228"/>
          <w:sz w:val="24"/>
          <w:szCs w:val="24"/>
        </w:rPr>
        <w:t>be suspended under the advocates act.</w:t>
      </w: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FC46E8" w:rsidRPr="00FC46E8" w:rsidRDefault="00FC46E8" w:rsidP="00FC46E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228"/>
          <w:sz w:val="24"/>
          <w:szCs w:val="24"/>
        </w:rPr>
      </w:pPr>
    </w:p>
    <w:p w:rsidR="008E17BD" w:rsidRPr="00FC46E8" w:rsidRDefault="008E17BD">
      <w:pPr>
        <w:rPr>
          <w:rFonts w:ascii="Bookman Old Style" w:hAnsi="Bookman Old Style"/>
          <w:sz w:val="24"/>
          <w:szCs w:val="24"/>
        </w:rPr>
      </w:pPr>
    </w:p>
    <w:sectPr w:rsidR="008E17BD" w:rsidRPr="00FC46E8" w:rsidSect="008E1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5A4"/>
    <w:multiLevelType w:val="hybridMultilevel"/>
    <w:tmpl w:val="761E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74EF"/>
    <w:multiLevelType w:val="hybridMultilevel"/>
    <w:tmpl w:val="761E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46E8"/>
    <w:rsid w:val="00031434"/>
    <w:rsid w:val="003A2BA6"/>
    <w:rsid w:val="008E17BD"/>
    <w:rsid w:val="00C97D74"/>
    <w:rsid w:val="00FC46E8"/>
    <w:rsid w:val="00F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2020-08-14T08:15:00Z</cp:lastPrinted>
  <dcterms:created xsi:type="dcterms:W3CDTF">2020-08-14T08:04:00Z</dcterms:created>
  <dcterms:modified xsi:type="dcterms:W3CDTF">2020-08-14T09:04:00Z</dcterms:modified>
</cp:coreProperties>
</file>